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30.08.2021 №94.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30.08.2021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Корпоративная культура</w:t>
            </w:r>
          </w:p>
          <w:p>
            <w:pPr>
              <w:jc w:val="center"/>
              <w:spacing w:after="0" w:line="240" w:lineRule="auto"/>
              <w:rPr>
                <w:sz w:val="32"/>
                <w:szCs w:val="32"/>
              </w:rPr>
            </w:pPr>
            <w:r>
              <w:rPr>
                <w:rFonts w:ascii="Times New Roman" w:hAnsi="Times New Roman" w:cs="Times New Roman"/>
                <w:color w:val="#000000"/>
                <w:sz w:val="32"/>
                <w:szCs w:val="32"/>
              </w:rPr>
              <w:t> К.М.02.ДВ.01.02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3078.327"/>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2021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2021-2022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30.08.2021 г.  №1</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2021/2022 учебный год, утвержденным приказом ректора от 30.08.2021 №94;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«Корпоративная культура» в течение 2021/2022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К.М.02.ДВ.01.02 «Корпоративная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3828" w:type="dxa"/>
          </w:tcPr>
          <w:p/>
        </w:tc>
        <w:tc>
          <w:tcPr>
            <w:tcW w:w="852" w:type="dxa"/>
          </w:tcPr>
          <w:p/>
        </w:tc>
        <w:tc>
          <w:tcPr>
            <w:tcW w:w="993" w:type="dxa"/>
          </w:tcPr>
          <w:p/>
        </w:tc>
      </w:tr>
      <w:tr>
        <w:trPr>
          <w:trHeight w:hRule="exact" w:val="3260.166"/>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нормы профессиональной этики, корпоративного управления и корпоративной культуры</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К.М.02.ДВ.01.02 «Корпоративная культура»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Межкультурные коммуникации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понятия корпоративное управление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Жизненный цикл корпорации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проблемам Корпоративной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понятия корпоративная культура. Структурные элементы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Этапы развития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и поддержание корпоративной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005.60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8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этика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понятия корпоративное управление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Жизненный цикл корпорации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понятия корпоративная культура. Структурные элементы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Этапы развития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и поддержание корпоративной культуры</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проблемам Корпоративной этики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«Корпоративная культура» / Ильченко С.М.. – Омск: Изд-во Омской гуманитарной академии, 2021.</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Кришталь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Орехов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корпорацией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2009.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978-5-374-00214-0.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http://www.iprbookshop.ru/10880.html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Корпоративное</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как</w:t>
            </w:r>
            <w:r>
              <w:rPr/>
              <w:t xml:space="preserve"> </w:t>
            </w:r>
            <w:r>
              <w:rPr>
                <w:rFonts w:ascii="Times New Roman" w:hAnsi="Times New Roman" w:cs="Times New Roman"/>
                <w:color w:val="#000000"/>
                <w:sz w:val="24"/>
                <w:szCs w:val="24"/>
              </w:rPr>
              <w:t>элемент</w:t>
            </w:r>
            <w:r>
              <w:rPr/>
              <w:t xml:space="preserve"> </w:t>
            </w:r>
            <w:r>
              <w:rPr>
                <w:rFonts w:ascii="Times New Roman" w:hAnsi="Times New Roman" w:cs="Times New Roman"/>
                <w:color w:val="#000000"/>
                <w:sz w:val="24"/>
                <w:szCs w:val="24"/>
              </w:rPr>
              <w:t>глобального</w:t>
            </w:r>
            <w:r>
              <w:rPr/>
              <w:t xml:space="preserve"> </w:t>
            </w:r>
            <w:r>
              <w:rPr>
                <w:rFonts w:ascii="Times New Roman" w:hAnsi="Times New Roman" w:cs="Times New Roman"/>
                <w:color w:val="#000000"/>
                <w:sz w:val="24"/>
                <w:szCs w:val="24"/>
              </w:rPr>
              <w:t>инкорпорирования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http://www.iprbookshop.ru/80615.html</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https://urait.ru/bcode/451227</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Каракчиева,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успеху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бизнесе.</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Stepping-stone</w:t>
            </w:r>
            <w:r>
              <w:rPr/>
              <w:t xml:space="preserve"> </w:t>
            </w:r>
            <w:r>
              <w:rPr>
                <w:rFonts w:ascii="Times New Roman" w:hAnsi="Times New Roman" w:cs="Times New Roman"/>
                <w:color w:val="#000000"/>
                <w:sz w:val="24"/>
                <w:szCs w:val="24"/>
              </w:rPr>
              <w:t>to</w:t>
            </w:r>
            <w:r>
              <w:rPr/>
              <w:t xml:space="preserve"> </w:t>
            </w:r>
            <w:r>
              <w:rPr>
                <w:rFonts w:ascii="Times New Roman" w:hAnsi="Times New Roman" w:cs="Times New Roman"/>
                <w:color w:val="#000000"/>
                <w:sz w:val="24"/>
                <w:szCs w:val="24"/>
              </w:rPr>
              <w:t>Success</w:t>
            </w:r>
            <w:r>
              <w:rPr/>
              <w:t xml:space="preserve"> </w:t>
            </w:r>
            <w:r>
              <w:rPr>
                <w:rFonts w:ascii="Times New Roman" w:hAnsi="Times New Roman" w:cs="Times New Roman"/>
                <w:color w:val="#000000"/>
                <w:sz w:val="24"/>
                <w:szCs w:val="24"/>
              </w:rPr>
              <w:t>in</w:t>
            </w:r>
            <w:r>
              <w:rPr/>
              <w:t xml:space="preserve"> </w:t>
            </w:r>
            <w:r>
              <w:rPr>
                <w:rFonts w:ascii="Times New Roman" w:hAnsi="Times New Roman" w:cs="Times New Roman"/>
                <w:color w:val="#000000"/>
                <w:sz w:val="24"/>
                <w:szCs w:val="24"/>
              </w:rPr>
              <w:t>Business.</w:t>
            </w:r>
            <w:r>
              <w:rPr/>
              <w:t xml:space="preserve"> </w:t>
            </w:r>
            <w:r>
              <w:rPr>
                <w:rFonts w:ascii="Times New Roman" w:hAnsi="Times New Roman" w:cs="Times New Roman"/>
                <w:color w:val="#000000"/>
                <w:sz w:val="24"/>
                <w:szCs w:val="24"/>
              </w:rPr>
              <w:t>Corporate</w:t>
            </w:r>
            <w:r>
              <w:rPr/>
              <w:t xml:space="preserve"> </w:t>
            </w:r>
            <w:r>
              <w:rPr>
                <w:rFonts w:ascii="Times New Roman" w:hAnsi="Times New Roman" w:cs="Times New Roman"/>
                <w:color w:val="#000000"/>
                <w:sz w:val="24"/>
                <w:szCs w:val="24"/>
              </w:rPr>
              <w:t>Culture</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978-5-7782-3751-3.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http://www.iprbookshop.ru/99244.html</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Горяйнова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Корпоративная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http://www.iprbookshop.ru/81480.html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Дорофеева,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Организационная</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978-5-4497-1322-3.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http://www.iprbookshop.ru/109496.html</w:t>
            </w:r>
            <w:r>
              <w:rPr/>
              <w:t xml:space="preserve"> </w:t>
            </w: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679.2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2021-2022_ФГОС3++2021_Маг-ЗФО-ФиК(УФиИ)(21)_plx_Корпоративная культура</dc:title>
  <dc:creator>FastReport.NET</dc:creator>
</cp:coreProperties>
</file>